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5555AA" w:rsidRPr="005555AA" w:rsidRDefault="005555AA" w:rsidP="005555AA">
      <w:pPr>
        <w:spacing w:after="0" w:line="36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5555AA" w:rsidRPr="005555AA" w:rsidRDefault="005555AA" w:rsidP="005555AA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5555AA" w:rsidRPr="005555AA" w:rsidRDefault="00205EF1" w:rsidP="005555A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01</w:t>
      </w:r>
      <w:r w:rsidR="005555AA"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Основы проектной и профессиональной деятельности</w:t>
      </w: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205EF1" w:rsidRDefault="00205EF1" w:rsidP="00B92C7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5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B92C71" w:rsidRPr="00B92C71" w:rsidRDefault="00B92C71" w:rsidP="00B92C7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C71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«Основы проектной и профессиональной деятельности» </w:t>
      </w:r>
      <w:r w:rsidR="00205EF1" w:rsidRP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13.02.11 Техническая эксплуатация и обслуживание электрического и электромеханического оборудования (по отраслям), утверждённого  приказом Министерства образования и науки РФ от 9 декабря 2016 г. N 1547,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Пермякова</w:t>
      </w:r>
      <w:proofErr w:type="spellEnd"/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 В., преподаватель общеобразовательных дисциплин первой категории ГАПОУ СО «НТСК»</w:t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555AA" w:rsidRPr="005555AA" w:rsidTr="005D5B63">
        <w:trPr>
          <w:trHeight w:val="372"/>
        </w:trPr>
        <w:tc>
          <w:tcPr>
            <w:tcW w:w="4609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«_____»___________2023</w:t>
            </w:r>
            <w:r w:rsidRPr="005555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headerReference w:type="default" r:id="rId7"/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555AA" w:rsidRPr="005555AA" w:rsidSect="005D5B63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5555AA" w:rsidRPr="005555AA" w:rsidRDefault="005555AA" w:rsidP="005555A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5555AA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c>
          <w:tcPr>
            <w:tcW w:w="7668" w:type="dxa"/>
          </w:tcPr>
          <w:p w:rsidR="005555AA" w:rsidRPr="005555AA" w:rsidRDefault="005555AA" w:rsidP="005555AA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70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555AA" w:rsidRPr="005555AA" w:rsidTr="005D5B63">
        <w:trPr>
          <w:trHeight w:val="699"/>
        </w:trPr>
        <w:tc>
          <w:tcPr>
            <w:tcW w:w="7668" w:type="dxa"/>
          </w:tcPr>
          <w:p w:rsidR="005555AA" w:rsidRPr="005555AA" w:rsidRDefault="005555AA" w:rsidP="005555AA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5555AA" w:rsidRPr="005555AA" w:rsidRDefault="005555AA" w:rsidP="005555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555AA" w:rsidRPr="005555AA" w:rsidRDefault="005555AA" w:rsidP="005555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5D5B63" w:rsidRDefault="005D5B63" w:rsidP="005D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«</w:t>
      </w:r>
      <w:r w:rsidRPr="005D5B63">
        <w:rPr>
          <w:rFonts w:ascii="Times New Roman" w:eastAsia="Calibri" w:hAnsi="Times New Roman" w:cs="Times New Roman"/>
          <w:sz w:val="32"/>
          <w:szCs w:val="28"/>
          <w:lang w:eastAsia="ru-RU"/>
        </w:rPr>
        <w:t>Основы проектной и профессиональной деятельности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»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5555AA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5555AA" w:rsidRPr="005555AA" w:rsidRDefault="005555AA" w:rsidP="005D5B6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EF1" w:rsidRP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</w:t>
      </w:r>
      <w:r w:rsidR="00205E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оборудования (по отраслям).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5D5B63" w:rsidRDefault="005555AA" w:rsidP="005D5B63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5B63" w:rsidRP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проектной и профессиональной деятельности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5555AA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5555AA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является </w:t>
      </w:r>
      <w:r w:rsidR="005D5B6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дополнительной профессионально ориентированной дисциплиной</w:t>
      </w: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7C8F" w:rsidRPr="00B87C8F" w:rsidRDefault="00B87C8F" w:rsidP="00B87C8F">
      <w:pPr>
        <w:tabs>
          <w:tab w:val="left" w:pos="48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87C8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5D5B63" w:rsidRPr="005D5B63" w:rsidRDefault="005D5B63" w:rsidP="005D5B63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5B6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802"/>
        <w:gridCol w:w="3712"/>
        <w:gridCol w:w="3057"/>
      </w:tblGrid>
      <w:tr w:rsidR="005D5B63" w:rsidRPr="005D5B63" w:rsidTr="00611E4D">
        <w:tc>
          <w:tcPr>
            <w:tcW w:w="2802" w:type="dxa"/>
            <w:vMerge w:val="restart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769" w:type="dxa"/>
            <w:gridSpan w:val="2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5D5B63" w:rsidRPr="005D5B63" w:rsidTr="00611E4D">
        <w:tc>
          <w:tcPr>
            <w:tcW w:w="2802" w:type="dxa"/>
            <w:vMerge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3057" w:type="dxa"/>
          </w:tcPr>
          <w:p w:rsidR="005D5B63" w:rsidRPr="005D5B63" w:rsidRDefault="005D5B63" w:rsidP="005D5B6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5B63" w:rsidRPr="005D5B63" w:rsidTr="00611E4D">
        <w:tc>
          <w:tcPr>
            <w:tcW w:w="2802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712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понимать проблему, выдвигать гипотезу, структурировать материал,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 аргументы для подтверждения собственной позиции;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владение навыками познавательной, учебно-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исследовательской и проектной</w:t>
            </w:r>
          </w:p>
          <w:p w:rsidR="00F823B8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деятельности, навыками разрешения проблем; 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др.);</w:t>
            </w:r>
          </w:p>
        </w:tc>
        <w:tc>
          <w:tcPr>
            <w:tcW w:w="3057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знать теоретические основы проектной деятельности;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принципы организации работы над проектом;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общую характеристику специальности;</w:t>
            </w:r>
          </w:p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осознавать требования к уровню подготовки специалиста в соответствии с ФГОС </w:t>
            </w: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СПО;</w:t>
            </w:r>
          </w:p>
          <w:p w:rsidR="005D5B63" w:rsidRPr="005D5B63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владеет основами информационной культуры.</w:t>
            </w:r>
          </w:p>
        </w:tc>
      </w:tr>
      <w:tr w:rsidR="005D5B63" w:rsidRPr="005D5B63" w:rsidTr="00611E4D">
        <w:trPr>
          <w:trHeight w:val="710"/>
        </w:trPr>
        <w:tc>
          <w:tcPr>
            <w:tcW w:w="2802" w:type="dxa"/>
          </w:tcPr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B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712" w:type="dxa"/>
          </w:tcPr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 готовность к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 поиску методов решения практических задач, применению</w:t>
            </w:r>
          </w:p>
          <w:p w:rsid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методов познания; </w:t>
            </w:r>
          </w:p>
          <w:p w:rsidR="00F823B8" w:rsidRPr="00F823B8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саморазвития и самовоспитания;</w:t>
            </w:r>
          </w:p>
          <w:p w:rsidR="005D5B63" w:rsidRPr="005D5B63" w:rsidRDefault="00F823B8" w:rsidP="00F823B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3B8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</w:tc>
        <w:tc>
          <w:tcPr>
            <w:tcW w:w="3057" w:type="dxa"/>
          </w:tcPr>
          <w:p w:rsidR="00BE6040" w:rsidRPr="00BE6040" w:rsidRDefault="00BE6040" w:rsidP="00BE604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6040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принципы организации образовательного процесса;</w:t>
            </w:r>
          </w:p>
          <w:p w:rsidR="005D5B63" w:rsidRPr="005D5B63" w:rsidRDefault="005D5B63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14CF" w:rsidRPr="005D5B63" w:rsidTr="00611E4D">
        <w:trPr>
          <w:trHeight w:val="710"/>
        </w:trPr>
        <w:tc>
          <w:tcPr>
            <w:tcW w:w="2802" w:type="dxa"/>
          </w:tcPr>
          <w:p w:rsidR="00E214CF" w:rsidRPr="005D5B63" w:rsidRDefault="00E214CF" w:rsidP="005D5B6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 Осуществлять процесс дизайнерского проектирования с применением специализированных компьютерных программ.</w:t>
            </w:r>
          </w:p>
        </w:tc>
        <w:tc>
          <w:tcPr>
            <w:tcW w:w="3712" w:type="dxa"/>
          </w:tcPr>
          <w:p w:rsidR="009D5813" w:rsidRPr="009D5813" w:rsidRDefault="009D5813" w:rsidP="009D58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− </w:t>
            </w:r>
            <w:proofErr w:type="spellStart"/>
            <w:r w:rsidRPr="009D5813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D5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саморазвития и самовоспитания;</w:t>
            </w:r>
          </w:p>
          <w:p w:rsidR="00E214CF" w:rsidRDefault="009D5813" w:rsidP="009D58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813">
              <w:rPr>
                <w:rFonts w:ascii="Times New Roman" w:eastAsia="Times New Roman" w:hAnsi="Times New Roman" w:cs="Times New Roman"/>
                <w:sz w:val="24"/>
                <w:szCs w:val="24"/>
              </w:rPr>
              <w:t>− готовность и способность к образованию, в том числе самообразованию;</w:t>
            </w:r>
          </w:p>
          <w:p w:rsidR="009D5813" w:rsidRPr="009D5813" w:rsidRDefault="009D5813" w:rsidP="009D58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813">
              <w:rPr>
                <w:rFonts w:ascii="Times New Roman" w:eastAsia="Times New Roman" w:hAnsi="Times New Roman" w:cs="Times New Roman"/>
                <w:sz w:val="24"/>
                <w:szCs w:val="24"/>
              </w:rPr>
              <w:t>- умение подбирать аргументы для подтверждения собственной позиции;</w:t>
            </w:r>
          </w:p>
          <w:p w:rsidR="009D5813" w:rsidRDefault="009D5813" w:rsidP="009D58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813">
              <w:rPr>
                <w:rFonts w:ascii="Times New Roman" w:eastAsia="Times New Roman" w:hAnsi="Times New Roman" w:cs="Times New Roman"/>
                <w:sz w:val="24"/>
                <w:szCs w:val="24"/>
              </w:rPr>
              <w:t>− 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  <w:tc>
          <w:tcPr>
            <w:tcW w:w="3057" w:type="dxa"/>
          </w:tcPr>
          <w:p w:rsidR="00E214CF" w:rsidRPr="00E214CF" w:rsidRDefault="00E214CF" w:rsidP="00E214C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определение понятия «реклама», ее целевое назначение и виды;</w:t>
            </w:r>
          </w:p>
          <w:p w:rsidR="00E214CF" w:rsidRPr="00E214CF" w:rsidRDefault="00E214CF" w:rsidP="00E214C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структуру современного рекламного объявления,</w:t>
            </w:r>
          </w:p>
          <w:p w:rsidR="00E214CF" w:rsidRPr="00E214CF" w:rsidRDefault="00E214CF" w:rsidP="00E214C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языковые средства рекламы;</w:t>
            </w:r>
          </w:p>
          <w:p w:rsidR="00E214CF" w:rsidRDefault="00E214CF" w:rsidP="00E214C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составлять рекламный т</w:t>
            </w:r>
            <w:r w:rsidR="00D8127F">
              <w:rPr>
                <w:rFonts w:ascii="Times New Roman" w:eastAsia="Times New Roman" w:hAnsi="Times New Roman" w:cs="Times New Roman"/>
                <w:sz w:val="24"/>
                <w:szCs w:val="24"/>
              </w:rPr>
              <w:t>екст с учетом целевой аудитории;</w:t>
            </w:r>
          </w:p>
          <w:p w:rsidR="00D8127F" w:rsidRDefault="00D8127F" w:rsidP="00E214C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определение понятия «интерьер», понимать основы эргономики</w:t>
            </w:r>
            <w:r w:rsidR="00E7143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71433" w:rsidRDefault="00E71433" w:rsidP="00E214C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получить представление о проработке дизайна интерьера с учетом особенностей помещения (размещение окон, освещение, отопление помещения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и.т.п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E71433" w:rsidRPr="00BE6040" w:rsidRDefault="00E71433" w:rsidP="00E214C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получить навык изображения помещения в перспективе</w:t>
            </w:r>
          </w:p>
        </w:tc>
      </w:tr>
    </w:tbl>
    <w:p w:rsidR="005D5B63" w:rsidRPr="005D5B63" w:rsidRDefault="005D5B63" w:rsidP="005D5B63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4915" w:rsidRDefault="00754915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754915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5555AA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5555AA" w:rsidRPr="005555AA" w:rsidRDefault="005555AA" w:rsidP="005555AA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555AA" w:rsidRPr="005555AA" w:rsidTr="005D5B6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5555AA" w:rsidRPr="005555AA" w:rsidTr="005D5B6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9B022D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46</w:t>
            </w:r>
          </w:p>
        </w:tc>
      </w:tr>
      <w:tr w:rsidR="005555AA" w:rsidRPr="005555AA" w:rsidTr="005D5B6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54915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80</w:t>
            </w:r>
          </w:p>
        </w:tc>
      </w:tr>
      <w:tr w:rsidR="005555AA" w:rsidRPr="005555AA" w:rsidTr="005D5B6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B92C71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746597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6</w:t>
            </w:r>
          </w:p>
        </w:tc>
      </w:tr>
      <w:tr w:rsidR="005555AA" w:rsidRPr="005555AA" w:rsidTr="005D5B6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5555AA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5555AA" w:rsidRPr="005555AA" w:rsidRDefault="005555AA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555AA" w:rsidRPr="005555AA" w:rsidRDefault="00746597" w:rsidP="005555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30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Индивидуальный проект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B92C71" w:rsidP="003F33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B92C71" w:rsidRPr="005555AA" w:rsidTr="005D5B6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92C71" w:rsidRPr="005555AA" w:rsidRDefault="00B92C71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92C71" w:rsidRDefault="00161F1E" w:rsidP="005F1B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B92C71" w:rsidRPr="005555AA" w:rsidTr="005D5B6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92C71" w:rsidRPr="005555AA" w:rsidRDefault="00B92C71" w:rsidP="007E2C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555AA" w:rsidRPr="005555AA" w:rsidSect="005D5B63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 xml:space="preserve">Основы </w:t>
      </w:r>
      <w:r w:rsidR="00826FD4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профессиональной и проектной деятельности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772"/>
        <w:gridCol w:w="7229"/>
        <w:gridCol w:w="993"/>
        <w:gridCol w:w="2239"/>
      </w:tblGrid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  <w:gridSpan w:val="2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5555AA" w:rsidP="00C7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 Общие сведения о направлении подготовки </w:t>
            </w:r>
            <w:proofErr w:type="gramStart"/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72D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54.02.01</w:t>
            </w:r>
            <w:proofErr w:type="gramEnd"/>
            <w:r w:rsidR="00C72D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Дизайн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 отраслям).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направления подготовки специалистов. Основные виды и задачи профессиональной деятельности специалиста. Требования к результатам освоения основных образовательных программ</w:t>
            </w:r>
            <w:r w:rsidR="00C72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C72D48" w:rsidRPr="00C72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профессиональной деятельности выпускника по </w:t>
            </w:r>
            <w:proofErr w:type="gramStart"/>
            <w:r w:rsidR="00C72D48" w:rsidRPr="00C72D48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специальности  54.02.01</w:t>
            </w:r>
            <w:proofErr w:type="gramEnd"/>
            <w:r w:rsidR="00C72D48" w:rsidRPr="00C72D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Дизайн (по отраслям). Общие и профессиональные компетенции. Основные виды деятельности специалиста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D70C39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2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Содержание и структура программы подготовки студентов, обучающихся по направлению подготовки </w:t>
            </w:r>
            <w:proofErr w:type="gramStart"/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специальности </w:t>
            </w:r>
            <w:r w:rsidR="00B36F95" w:rsidRPr="00B36F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D70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54.02.01</w:t>
            </w:r>
            <w:proofErr w:type="gramEnd"/>
            <w:r w:rsidRPr="00D70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Дизайн (по отраслям).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5555AA"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Задачи среднего профессионального образования. Учебный план и его структура. Перечень и краткое содержание изучаемых дисциплин. Теоретическое обучение и производственные практики. Учебные программы. Виды учебных занятий: лекции, семинары лабораторные работы и деловые игры, консультации. Контроль текущей успеваемости студентов. Домашние задания, контрольные работы. Рефераты, курсовые проекты и курсовые работы: общие требования к их содержанию и оформлению. Зачеты и экзамены, требования, предъявляемые к студентам при оценке уровня их знаний. Государственная итоговая аттестация, подготовка и защита дипломных работ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FD632B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3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Организация учебного процесса и учебной 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работы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Планирование рабочего дня и отдыха с учетом индивидуального биоритма. Самоконтроль. Физические упражнения. Развитие </w:t>
            </w: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навыков контроля эмоционального состояния. Психологическая разрядка. Работа с источниками информации. Технические средства обучения. Успешная подготовка к сессии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4</w:t>
            </w:r>
            <w:r w:rsidR="005555AA" w:rsidRPr="00555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Основы библиотековедения и библиографии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285B8F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Научная информация и ее роль в подготовке специалиста в колледже. Библиотековедение и библиография. Организация с работы студентов с учебной, методической и научной литературой. Первичные и вторичные источники научно-технической информации. Библиотека колледжа, книжные фонды и их структура, справочный аппарат, библиотечные каталоги и картотеки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5488A" w:rsidRPr="005555AA" w:rsidTr="00A22978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5488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5</w:t>
            </w:r>
            <w:r w:rsidRPr="002E19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t xml:space="preserve"> </w:t>
            </w:r>
            <w:r w:rsidRPr="00BC36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Реклама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рекламный текст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F5488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F5488A" w:rsidRPr="00BC36F5" w:rsidRDefault="00F5488A" w:rsidP="00BC3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рекламы. Психофизиологические факторы восприятия текста. Виды рекламы. Цель и задачи рекламы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рекламного текста:</w:t>
            </w:r>
          </w:p>
          <w:p w:rsidR="00F5488A" w:rsidRPr="00BC36F5" w:rsidRDefault="00F5488A" w:rsidP="00BC3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заголовок и подзаголовок;</w:t>
            </w:r>
          </w:p>
          <w:p w:rsidR="00F5488A" w:rsidRPr="00BC36F5" w:rsidRDefault="00F5488A" w:rsidP="00BC3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основной текст;</w:t>
            </w:r>
          </w:p>
          <w:p w:rsidR="00F5488A" w:rsidRPr="00BC36F5" w:rsidRDefault="00F5488A" w:rsidP="00BC3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подписи и комментарии;</w:t>
            </w:r>
          </w:p>
          <w:p w:rsidR="00F5488A" w:rsidRPr="005555AA" w:rsidRDefault="00F5488A" w:rsidP="00BC3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слоган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88A" w:rsidRPr="005555A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5488A" w:rsidRPr="005555AA" w:rsidRDefault="00F5488A" w:rsidP="00F5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F5488A" w:rsidRDefault="00F5488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4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1.3.</w:t>
            </w:r>
          </w:p>
        </w:tc>
      </w:tr>
      <w:tr w:rsidR="00F5488A" w:rsidRPr="005555AA" w:rsidTr="00A22978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F5488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F5488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F5488A" w:rsidRPr="00BC36F5" w:rsidRDefault="00F5488A" w:rsidP="00BC3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Языковые средства рекламы: </w:t>
            </w:r>
          </w:p>
          <w:p w:rsidR="00F5488A" w:rsidRPr="00BC36F5" w:rsidRDefault="00F5488A" w:rsidP="00BC3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фонетические средства оформления рекламного текста;</w:t>
            </w:r>
          </w:p>
          <w:p w:rsidR="00F5488A" w:rsidRDefault="00F5488A" w:rsidP="00BC3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C36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лексическое оформление рекламы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F5488A" w:rsidRPr="00F5488A" w:rsidRDefault="00F5488A" w:rsidP="00F5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4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грамматические средства в оформлении рекламного текста;</w:t>
            </w:r>
          </w:p>
          <w:p w:rsidR="00F5488A" w:rsidRDefault="00F5488A" w:rsidP="00F5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4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синтаксические средства в рекламном тексте;</w:t>
            </w:r>
          </w:p>
          <w:p w:rsidR="00F5488A" w:rsidRPr="00BC36F5" w:rsidRDefault="00F5488A" w:rsidP="00F5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F54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стилистическое оформление слогана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88A" w:rsidRPr="005555A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E2124" w:rsidRPr="005555AA" w:rsidRDefault="004E2124" w:rsidP="004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F5488A" w:rsidRDefault="00F5488A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F5488A" w:rsidRPr="005555AA" w:rsidTr="00A22978"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F5488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6</w:t>
            </w:r>
            <w:r w:rsidRPr="00F548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Целевые аудитории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F5488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 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F5488A" w:rsidRPr="00F5488A" w:rsidRDefault="00F5488A" w:rsidP="00F5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4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Реклама, адресованная женщинам, мужчинам, молодежи</w:t>
            </w:r>
          </w:p>
          <w:p w:rsidR="00F5488A" w:rsidRPr="00F5488A" w:rsidRDefault="00F5488A" w:rsidP="00F5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4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Реклама по сферам интересов потребителя рекламируемых товаров</w:t>
            </w:r>
          </w:p>
          <w:p w:rsidR="00F5488A" w:rsidRPr="00BC36F5" w:rsidRDefault="00F5488A" w:rsidP="00F5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54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Реклама по сферам интересов потребителя рекламируемых товаров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488A" w:rsidRDefault="00F5488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E2124" w:rsidRPr="005555AA" w:rsidRDefault="004E2124" w:rsidP="004E2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F5488A" w:rsidRPr="00E214CF" w:rsidRDefault="00064047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 w:val="restart"/>
            <w:vAlign w:val="center"/>
          </w:tcPr>
          <w:p w:rsidR="005555AA" w:rsidRPr="005555AA" w:rsidRDefault="004E5367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8</w:t>
            </w:r>
            <w:r w:rsidR="005555AA"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. Теоретические основы проектной деятельности</w:t>
            </w:r>
          </w:p>
        </w:tc>
        <w:tc>
          <w:tcPr>
            <w:tcW w:w="8001" w:type="dxa"/>
            <w:gridSpan w:val="2"/>
          </w:tcPr>
          <w:p w:rsidR="005555AA" w:rsidRPr="005555AA" w:rsidRDefault="00DE0376" w:rsidP="00555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55AA" w:rsidRPr="005555AA" w:rsidTr="005D5B63">
        <w:trPr>
          <w:trHeight w:val="20"/>
        </w:trPr>
        <w:tc>
          <w:tcPr>
            <w:tcW w:w="3334" w:type="dxa"/>
            <w:vMerge/>
            <w:vAlign w:val="center"/>
          </w:tcPr>
          <w:p w:rsidR="005555AA" w:rsidRPr="005555AA" w:rsidRDefault="005555AA" w:rsidP="005555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5555AA" w:rsidRPr="005555AA" w:rsidRDefault="00746597" w:rsidP="005555AA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4E5367" w:rsidRPr="005555AA" w:rsidRDefault="005555AA" w:rsidP="004E53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Определение проекта. Его основные характеристики. Элементы проектной деятельности. Классификация проектов</w:t>
            </w:r>
            <w:r w:rsidR="00572875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  <w:lang w:eastAsia="ru-RU"/>
              </w:rPr>
              <w:t>.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Трудности при проектировании</w:t>
            </w:r>
            <w:r w:rsidR="004E53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4E5367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Этапы работы над проектом.</w:t>
            </w:r>
          </w:p>
          <w:p w:rsidR="005555AA" w:rsidRPr="005555AA" w:rsidRDefault="004E5367" w:rsidP="004E5367">
            <w:pPr>
              <w:rPr>
                <w:rFonts w:ascii="Arial" w:eastAsia="Times New Roman" w:hAnsi="Arial" w:cs="Arial"/>
                <w:color w:val="000000"/>
                <w:sz w:val="20"/>
                <w:szCs w:val="21"/>
                <w:lang w:eastAsia="ru-RU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Деятельность на различных этапах проектирования.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Принципы написания введения к проекту.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Принципы написания заключения</w:t>
            </w:r>
            <w:r w:rsidR="00572875"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 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826FD4" w:rsidRPr="005555AA" w:rsidRDefault="00826FD4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5555AA" w:rsidRPr="005555AA" w:rsidRDefault="005555AA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D0B2D" w:rsidRPr="005555AA" w:rsidTr="005D5B6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CD0B2D" w:rsidRPr="005555AA" w:rsidRDefault="00E766AD" w:rsidP="005555A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Тема 9</w:t>
            </w:r>
            <w:r w:rsidR="00CD0B2D"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. Организация проектной деятельности</w:t>
            </w:r>
          </w:p>
        </w:tc>
        <w:tc>
          <w:tcPr>
            <w:tcW w:w="8001" w:type="dxa"/>
            <w:gridSpan w:val="2"/>
          </w:tcPr>
          <w:p w:rsidR="00CD0B2D" w:rsidRPr="005555AA" w:rsidRDefault="00CD0B2D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3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CD0B2D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CD0B2D" w:rsidRPr="005555AA" w:rsidRDefault="00CD0B2D" w:rsidP="00555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Default="00CD0B2D" w:rsidP="00115B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«Создание рекламной продукции: выбор предприятия,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его характеристика, 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целевой аудитории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выбор рекламной продукции (листовка, буклет, замет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ка, визитка и т.п.)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Pr="0029569A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Default="00CD0B2D" w:rsidP="005728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Создание рекламной продукции: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абота с различными источниками информации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теме проекта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Pr="0029569A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Pr="005555AA" w:rsidRDefault="00CD0B2D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CD0B2D" w:rsidP="000C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 </w:t>
            </w:r>
            <w:r w:rsidRPr="005555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F866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Создание рекламной продукции: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написание введения к проекту»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CD0B2D" w:rsidP="005A1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Default="00CD0B2D" w:rsidP="005A1B71">
            <w:pPr>
              <w:jc w:val="center"/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CD0B2D" w:rsidP="000C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№4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рекламной продукции: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C07D6">
              <w:rPr>
                <w:rFonts w:ascii="Times New Roman" w:eastAsia="Calibri" w:hAnsi="Times New Roman" w:cs="Times New Roman"/>
                <w:sz w:val="24"/>
                <w:szCs w:val="24"/>
              </w:rPr>
              <w:t>проработка структуры рекламного текста, создание чернового варианта рекламного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CD0B2D" w:rsidRDefault="00CD0B2D" w:rsidP="0018618F">
            <w:pPr>
              <w:jc w:val="center"/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CD0B2D" w:rsidP="000C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рекламной продукции: составление чернового варианта рекламного текста, выбор языковых средств для оформления рекламного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CD0B2D" w:rsidRPr="0029569A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Default="00CD0B2D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CD0B2D" w:rsidRPr="005555AA" w:rsidRDefault="00CD0B2D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CD0B2D" w:rsidP="001F5D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разработка логотипа организации в цвете и черно-белом варианте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CD0B2D" w:rsidRPr="0029569A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Default="00CD0B2D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  <w:p w:rsidR="00CD0B2D" w:rsidRDefault="00CD0B2D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  <w:p w:rsidR="00CD0B2D" w:rsidRDefault="00CD0B2D" w:rsidP="00572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CD0B2D" w:rsidP="003062B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оформление текста рекламной продукции в материале (листовка, буклет, визитка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CD0B2D" w:rsidRPr="0029569A" w:rsidRDefault="00CD0B2D" w:rsidP="0018618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CD0B2D" w:rsidP="00826FD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практической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частью проекта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обоснование выбора цветовой гаммы. Написание заключения» 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тавление речи на защиту 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CD0B2D" w:rsidP="00826F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Default="00CD0B2D" w:rsidP="00826FD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CD0B2D" w:rsidRDefault="00CD0B2D" w:rsidP="00826FD4">
            <w:pPr>
              <w:jc w:val="center"/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CD0B2D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«Правила с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тавление речи на защиту проекта. Особенности публичного выступления»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Default="00CD0B2D" w:rsidP="00AA689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CD0B2D" w:rsidRDefault="00CD0B2D" w:rsidP="00AA6891">
            <w:pPr>
              <w:jc w:val="center"/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Pr="005555AA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CD0B2D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D0B2D" w:rsidRDefault="00CD0B2D" w:rsidP="00AA689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</w:t>
            </w:r>
          </w:p>
          <w:p w:rsidR="00CD0B2D" w:rsidRDefault="00CD0B2D" w:rsidP="00AA6891">
            <w:pPr>
              <w:jc w:val="center"/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CD0B2D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CD0B2D" w:rsidRPr="005555AA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0B2D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  <w:p w:rsidR="00CD0B2D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  <w:p w:rsidR="00CD0B2D" w:rsidRDefault="00CD0B2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CD0B2D" w:rsidRPr="005555AA" w:rsidRDefault="00533C57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№11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практических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B2D" w:rsidRPr="005555AA" w:rsidRDefault="00533C57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33C57" w:rsidRDefault="00533C57" w:rsidP="00533C5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CD0B2D" w:rsidRPr="0029569A" w:rsidRDefault="00533C57" w:rsidP="00533C5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14CF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</w:t>
            </w: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92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A6891" w:rsidRDefault="008C3522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A6891" w:rsidRPr="005555AA" w:rsidRDefault="00533C57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теоретической части курса </w:t>
            </w:r>
            <w:r w:rsidRPr="00533C57">
              <w:rPr>
                <w:rFonts w:ascii="Times New Roman" w:eastAsia="Calibri" w:hAnsi="Times New Roman" w:cs="Times New Roman"/>
                <w:sz w:val="24"/>
                <w:szCs w:val="24"/>
              </w:rPr>
              <w:t>«Основы профессиональной и проектной деятельности»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33C57" w:rsidRDefault="00533C57" w:rsidP="00533C5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956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AA6891" w:rsidRPr="0029569A" w:rsidRDefault="00AA6891" w:rsidP="00AA689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6891" w:rsidRPr="0029569A" w:rsidRDefault="00AA6891" w:rsidP="00AA689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Merge w:val="restart"/>
            <w:vAlign w:val="center"/>
          </w:tcPr>
          <w:p w:rsidR="00AA6891" w:rsidRPr="00B92C71" w:rsidRDefault="00E766AD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10</w:t>
            </w:r>
            <w:r w:rsidR="00AA68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Индивидуальный проект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Практическая работа № 1 «Определение темы проекта. </w:t>
            </w:r>
            <w:r w:rsidRPr="0057287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с источниками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30FC9" w:rsidRPr="00430FC9" w:rsidRDefault="00430FC9" w:rsidP="00AA6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2 «Составление структуры проекта, чернового варианта списка использованных источников»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430FC9" w:rsidRDefault="00430FC9" w:rsidP="00AA6891"/>
        </w:tc>
      </w:tr>
      <w:tr w:rsidR="00AA6891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№ 3 «Написание введения»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6891" w:rsidRDefault="00AA6891" w:rsidP="00AA6891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1401D" w:rsidRDefault="00AA6891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«Работа над теоретической частью проекта</w:t>
            </w:r>
            <w:r w:rsidR="00994C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A1401D" w:rsidRPr="00A1401D" w:rsidRDefault="00A1401D" w:rsidP="00A1401D">
            <w:pPr>
              <w:pStyle w:val="ad"/>
              <w:numPr>
                <w:ilvl w:val="1"/>
                <w:numId w:val="1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1D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деятельности предприятия / организации, для которой разрабатывается интерьер;</w:t>
            </w:r>
          </w:p>
          <w:p w:rsidR="00A1401D" w:rsidRDefault="00A1401D" w:rsidP="00A1401D">
            <w:pPr>
              <w:pStyle w:val="ad"/>
              <w:numPr>
                <w:ilvl w:val="1"/>
                <w:numId w:val="1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40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тика разрабатываемого помещения;</w:t>
            </w:r>
          </w:p>
          <w:p w:rsidR="00AA6891" w:rsidRDefault="00A1401D" w:rsidP="00A1401D">
            <w:pPr>
              <w:pStyle w:val="ad"/>
              <w:numPr>
                <w:ilvl w:val="1"/>
                <w:numId w:val="1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401D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заказчика и их 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еализация в концепции интерьера;</w:t>
            </w:r>
          </w:p>
          <w:p w:rsidR="00A1401D" w:rsidRPr="00A1401D" w:rsidRDefault="00274AA7" w:rsidP="00A1401D">
            <w:pPr>
              <w:pStyle w:val="ad"/>
              <w:numPr>
                <w:ilvl w:val="1"/>
                <w:numId w:val="1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Подбор строительных материалов, мебели, элементов декора, р</w:t>
            </w:r>
            <w:r w:rsidR="001B68D4">
              <w:rPr>
                <w:rFonts w:ascii="Times New Roman" w:eastAsia="Calibri" w:hAnsi="Times New Roman" w:cs="Times New Roman"/>
                <w:sz w:val="24"/>
                <w:szCs w:val="24"/>
              </w:rPr>
              <w:t>асчет общей стоимости дизайн-проекта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834A84" w:rsidRDefault="00834A84" w:rsidP="00AA6891">
            <w:r w:rsidRPr="00430FC9">
              <w:rPr>
                <w:rFonts w:ascii="Times New Roman" w:hAnsi="Times New Roman" w:cs="Times New Roman"/>
                <w:sz w:val="24"/>
                <w:szCs w:val="28"/>
              </w:rPr>
              <w:t>ПК 1.3.</w:t>
            </w: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8A75F6" w:rsidRDefault="00AA6891" w:rsidP="00D46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«Работа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 </w:t>
            </w:r>
            <w:r w:rsidR="00D46C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частью проекта</w:t>
            </w:r>
            <w:r w:rsidR="00E22C4D">
              <w:rPr>
                <w:rFonts w:ascii="Times New Roman" w:eastAsia="Calibri" w:hAnsi="Times New Roman" w:cs="Times New Roman"/>
                <w:sz w:val="24"/>
                <w:szCs w:val="24"/>
              </w:rPr>
              <w:t>: разр</w:t>
            </w:r>
            <w:r w:rsidR="008A75F6">
              <w:rPr>
                <w:rFonts w:ascii="Times New Roman" w:eastAsia="Calibri" w:hAnsi="Times New Roman" w:cs="Times New Roman"/>
                <w:sz w:val="24"/>
                <w:szCs w:val="24"/>
              </w:rPr>
              <w:t>аботка графической части на трех листах:</w:t>
            </w:r>
          </w:p>
          <w:p w:rsidR="008A75F6" w:rsidRDefault="008A75F6" w:rsidP="00D46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Вид сверху «План расстановки мебели»</w:t>
            </w:r>
          </w:p>
          <w:p w:rsidR="00AA6891" w:rsidRDefault="008A75F6" w:rsidP="00D46C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2,3 «Изображение интерьера в перспективе</w:t>
            </w:r>
            <w:r w:rsidR="00AA689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CD437A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834A84" w:rsidRDefault="00834A84" w:rsidP="00AA6891">
            <w:r w:rsidRPr="00430FC9">
              <w:rPr>
                <w:rFonts w:ascii="Times New Roman" w:hAnsi="Times New Roman" w:cs="Times New Roman"/>
                <w:sz w:val="24"/>
                <w:szCs w:val="28"/>
              </w:rPr>
              <w:t>ПК 1.3.</w:t>
            </w: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CD437A" w:rsidRDefault="00CD437A" w:rsidP="00CD43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:rsidR="00AA6891" w:rsidRDefault="00AA6891" w:rsidP="00E33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«Оформление текстовой части проекта в соответствии с требованиями, принятыми в ГАПОУ СО «Нижнетагильский строительный колледж»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6D3075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6891" w:rsidRDefault="00AA6891" w:rsidP="00AA6891"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</w:tc>
      </w:tr>
      <w:tr w:rsidR="00B47C1A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B47C1A" w:rsidRPr="005555AA" w:rsidRDefault="00B47C1A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33CA7" w:rsidRDefault="00E33CA7" w:rsidP="00E33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:rsidR="00B47C1A" w:rsidRDefault="00B47C1A" w:rsidP="00B47C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B47C1A" w:rsidRPr="00FA28B2" w:rsidRDefault="00E33CA7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«Составление речи к защите проекта. Подготовка к публичному выступлению»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47C1A" w:rsidRDefault="00E33CA7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D3075" w:rsidRDefault="006D3075" w:rsidP="006D30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B47C1A" w:rsidRPr="006A1749" w:rsidRDefault="006D3075" w:rsidP="006D30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0FC9">
              <w:rPr>
                <w:rFonts w:ascii="Times New Roman" w:hAnsi="Times New Roman" w:cs="Times New Roman"/>
                <w:sz w:val="24"/>
                <w:szCs w:val="28"/>
              </w:rPr>
              <w:t>ПК 1.3.</w:t>
            </w: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33CA7" w:rsidRDefault="00E33CA7" w:rsidP="00E33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  <w:p w:rsidR="00AA6891" w:rsidRDefault="00AA6891" w:rsidP="00E33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A6891" w:rsidRDefault="00E33CA7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«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презентации в </w:t>
            </w:r>
            <w:r w:rsidRPr="005555A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защиты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6891" w:rsidRDefault="00AA6891" w:rsidP="00AA689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834A84" w:rsidRDefault="00834A84" w:rsidP="00AA6891">
            <w:r w:rsidRPr="00430FC9">
              <w:rPr>
                <w:rFonts w:ascii="Times New Roman" w:hAnsi="Times New Roman" w:cs="Times New Roman"/>
                <w:sz w:val="24"/>
                <w:szCs w:val="28"/>
              </w:rPr>
              <w:t>ПК 1.3.</w:t>
            </w:r>
          </w:p>
        </w:tc>
      </w:tr>
      <w:tr w:rsidR="002737A3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2737A3" w:rsidRPr="005555AA" w:rsidRDefault="002737A3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2737A3" w:rsidRDefault="002737A3" w:rsidP="00273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  <w:p w:rsidR="002737A3" w:rsidRDefault="002737A3" w:rsidP="00E33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2737A3" w:rsidRPr="00FA28B2" w:rsidRDefault="002737A3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«Предварительная защита проекта»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737A3" w:rsidRDefault="002737A3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737A3" w:rsidRDefault="002737A3" w:rsidP="002737A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</w:p>
          <w:p w:rsidR="002737A3" w:rsidRPr="006A1749" w:rsidRDefault="002737A3" w:rsidP="002737A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0FC9">
              <w:rPr>
                <w:rFonts w:ascii="Times New Roman" w:hAnsi="Times New Roman" w:cs="Times New Roman"/>
                <w:sz w:val="24"/>
                <w:szCs w:val="28"/>
              </w:rPr>
              <w:t>ПК 1.3.</w:t>
            </w:r>
          </w:p>
        </w:tc>
      </w:tr>
      <w:tr w:rsidR="00AA6891" w:rsidRPr="005555AA" w:rsidTr="006841C6">
        <w:trPr>
          <w:trHeight w:val="20"/>
        </w:trPr>
        <w:tc>
          <w:tcPr>
            <w:tcW w:w="3334" w:type="dxa"/>
            <w:vMerge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E33CA7" w:rsidRDefault="00E33CA7" w:rsidP="00E33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  <w:p w:rsidR="006D3075" w:rsidRDefault="00AA6891" w:rsidP="00E33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15</w:t>
            </w:r>
          </w:p>
          <w:p w:rsidR="00AA6891" w:rsidRDefault="006D3075" w:rsidP="00E33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AA6891" w:rsidRDefault="006D3075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2737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2737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10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«Защита творческого проекта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Default="002737A3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34A84" w:rsidRDefault="00AA6891" w:rsidP="00AA689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6A1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02, ОК 03</w:t>
            </w:r>
            <w:r w:rsidR="00834A84" w:rsidRPr="00430FC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34A84" w:rsidRPr="00834A84" w:rsidRDefault="00834A84" w:rsidP="00AA689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0FC9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 1.3.</w:t>
            </w:r>
          </w:p>
        </w:tc>
      </w:tr>
      <w:tr w:rsidR="00AA6891" w:rsidRPr="005555AA" w:rsidTr="005D5B63">
        <w:trPr>
          <w:trHeight w:val="20"/>
        </w:trPr>
        <w:tc>
          <w:tcPr>
            <w:tcW w:w="3334" w:type="dxa"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01" w:type="dxa"/>
            <w:gridSpan w:val="2"/>
          </w:tcPr>
          <w:p w:rsidR="00AA6891" w:rsidRPr="005555AA" w:rsidRDefault="00AA6891" w:rsidP="00AA6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55A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A6891" w:rsidRPr="005555AA" w:rsidRDefault="00214344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6891" w:rsidRPr="005555AA" w:rsidRDefault="00AA6891" w:rsidP="00AA68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5AAF" w:rsidRDefault="00345AAF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345AAF" w:rsidSect="00345AAF">
          <w:pgSz w:w="16838" w:h="11906" w:orient="landscape"/>
          <w:pgMar w:top="850" w:right="1134" w:bottom="1701" w:left="1134" w:header="720" w:footer="720" w:gutter="0"/>
          <w:cols w:space="720"/>
          <w:titlePg/>
          <w:docGrid w:linePitch="360"/>
        </w:sectPr>
      </w:pPr>
    </w:p>
    <w:p w:rsidR="005555AA" w:rsidRPr="005555AA" w:rsidRDefault="005555AA" w:rsidP="005555AA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5555AA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5555AA" w:rsidRPr="005555AA" w:rsidRDefault="005555AA" w:rsidP="005555A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5555A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5555AA" w:rsidRPr="005555AA" w:rsidRDefault="005555AA" w:rsidP="005555AA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55A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5555AA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5555AA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имеет  печатные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555AA" w:rsidRPr="005555AA" w:rsidRDefault="005555AA" w:rsidP="005555AA">
      <w:pPr>
        <w:tabs>
          <w:tab w:val="left" w:pos="486"/>
        </w:tabs>
        <w:spacing w:after="0" w:line="360" w:lineRule="auto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Times New Roman" w:hAnsi="Times New Roman" w:cs="Times New Roman"/>
          <w:snapToGrid w:val="0"/>
          <w:sz w:val="28"/>
          <w:szCs w:val="28"/>
        </w:rPr>
        <w:t>Романовская, М.Б. Метод проектов в образовательном процессе. Методическое пособие. / М.Б. Романовская. – М.: Центр «Педагогический поиск», 2006. – 160 с.</w:t>
      </w:r>
    </w:p>
    <w:p w:rsidR="005555AA" w:rsidRPr="005555AA" w:rsidRDefault="005555AA" w:rsidP="001E618A">
      <w:pPr>
        <w:numPr>
          <w:ilvl w:val="0"/>
          <w:numId w:val="5"/>
        </w:numPr>
        <w:tabs>
          <w:tab w:val="left" w:pos="0"/>
        </w:tabs>
        <w:spacing w:after="200" w:line="36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Сергеев, И.С. Как организовать проектную деятельность учащихся: Практическое пособие для работников образовательных учреждений. / И.С. Сергеев. – </w:t>
      </w:r>
      <w:proofErr w:type="gramStart"/>
      <w:r w:rsidRPr="005555AA">
        <w:rPr>
          <w:rFonts w:ascii="Times New Roman" w:eastAsia="Calibri" w:hAnsi="Times New Roman" w:cs="Times New Roman"/>
          <w:sz w:val="28"/>
          <w:szCs w:val="28"/>
        </w:rPr>
        <w:t>М. :</w:t>
      </w:r>
      <w:proofErr w:type="gramEnd"/>
      <w:r w:rsidRPr="005555AA">
        <w:rPr>
          <w:rFonts w:ascii="Times New Roman" w:eastAsia="Calibri" w:hAnsi="Times New Roman" w:cs="Times New Roman"/>
          <w:sz w:val="28"/>
          <w:szCs w:val="28"/>
        </w:rPr>
        <w:t xml:space="preserve"> АРКТИ, 2003. – 80 с.</w:t>
      </w:r>
    </w:p>
    <w:p w:rsidR="005555AA" w:rsidRPr="005555AA" w:rsidRDefault="005555AA" w:rsidP="005555AA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5555AA" w:rsidRPr="005555AA" w:rsidRDefault="005555A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5555AA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5555A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1E618A" w:rsidRPr="001E618A" w:rsidRDefault="001E618A" w:rsidP="001E61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1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1E618A" w:rsidRPr="001E618A" w:rsidTr="001E618A">
        <w:trPr>
          <w:trHeight w:val="557"/>
        </w:trPr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618A" w:rsidRPr="001E618A" w:rsidRDefault="001E618A" w:rsidP="001E618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1E618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1E618A" w:rsidRPr="001E618A" w:rsidTr="0075683A"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1E61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1,2,3,4,5,6,7,8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1E618A" w:rsidRPr="001E618A" w:rsidRDefault="001E618A" w:rsidP="008F20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8F20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</w:p>
        </w:tc>
      </w:tr>
      <w:tr w:rsidR="001E618A" w:rsidRPr="001E618A" w:rsidTr="0075683A">
        <w:trPr>
          <w:trHeight w:val="896"/>
        </w:trPr>
        <w:tc>
          <w:tcPr>
            <w:tcW w:w="2277" w:type="pct"/>
          </w:tcPr>
          <w:p w:rsidR="001E618A" w:rsidRPr="001E618A" w:rsidRDefault="001E618A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1E618A" w:rsidRPr="001E618A" w:rsidRDefault="00241F4F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3,4, 6,7,8</w:t>
            </w:r>
            <w:r w:rsidR="006361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168" w:type="pct"/>
            <w:vMerge/>
            <w:shd w:val="clear" w:color="auto" w:fill="auto"/>
          </w:tcPr>
          <w:p w:rsidR="001E618A" w:rsidRPr="001E618A" w:rsidRDefault="001E618A" w:rsidP="001E61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766AD" w:rsidRPr="001E618A" w:rsidTr="0075683A">
        <w:trPr>
          <w:trHeight w:val="896"/>
        </w:trPr>
        <w:tc>
          <w:tcPr>
            <w:tcW w:w="2277" w:type="pct"/>
          </w:tcPr>
          <w:p w:rsidR="00E766AD" w:rsidRPr="001E618A" w:rsidRDefault="00E766AD" w:rsidP="001E61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 Осуществлять процесс дизайнерского проектирования с применением специализированных компьютерных программ.</w:t>
            </w:r>
          </w:p>
        </w:tc>
        <w:tc>
          <w:tcPr>
            <w:tcW w:w="1555" w:type="pct"/>
            <w:shd w:val="clear" w:color="auto" w:fill="auto"/>
          </w:tcPr>
          <w:p w:rsidR="00E766AD" w:rsidRDefault="00E766AD" w:rsidP="00241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5,6, 9, 10</w:t>
            </w:r>
          </w:p>
        </w:tc>
        <w:tc>
          <w:tcPr>
            <w:tcW w:w="1168" w:type="pct"/>
            <w:shd w:val="clear" w:color="auto" w:fill="auto"/>
          </w:tcPr>
          <w:p w:rsidR="00E766AD" w:rsidRPr="001E618A" w:rsidRDefault="00E766AD" w:rsidP="00E76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E766AD" w:rsidRPr="001E618A" w:rsidRDefault="00E766AD" w:rsidP="00E76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E61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индивидуального проекта</w:t>
            </w:r>
            <w:bookmarkStart w:id="0" w:name="_GoBack"/>
            <w:bookmarkEnd w:id="0"/>
          </w:p>
        </w:tc>
      </w:tr>
    </w:tbl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1E6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E618A" w:rsidRPr="005555AA" w:rsidRDefault="001E618A" w:rsidP="005555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55AA" w:rsidRPr="005555AA" w:rsidRDefault="005555AA" w:rsidP="005555AA">
      <w:pPr>
        <w:spacing w:after="0" w:line="360" w:lineRule="auto"/>
        <w:jc w:val="both"/>
      </w:pPr>
    </w:p>
    <w:p w:rsidR="005555AA" w:rsidRPr="005555AA" w:rsidRDefault="005555AA" w:rsidP="005555AA">
      <w:pPr>
        <w:spacing w:after="0" w:line="360" w:lineRule="auto"/>
        <w:jc w:val="both"/>
      </w:pPr>
    </w:p>
    <w:p w:rsidR="005D5B63" w:rsidRDefault="005D5B63"/>
    <w:sectPr w:rsidR="005D5B63" w:rsidSect="005D5B63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106" w:rsidRDefault="007D6106" w:rsidP="005D5B63">
      <w:pPr>
        <w:spacing w:after="0" w:line="240" w:lineRule="auto"/>
      </w:pPr>
      <w:r>
        <w:separator/>
      </w:r>
    </w:p>
  </w:endnote>
  <w:endnote w:type="continuationSeparator" w:id="0">
    <w:p w:rsidR="007D6106" w:rsidRDefault="007D6106" w:rsidP="005D5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B63" w:rsidRDefault="005D5B63">
    <w:pPr>
      <w:pStyle w:val="a5"/>
      <w:ind w:left="0" w:firstLine="0"/>
      <w:jc w:val="right"/>
    </w:pPr>
  </w:p>
  <w:p w:rsidR="005D5B63" w:rsidRDefault="005D5B63">
    <w:pPr>
      <w:pStyle w:val="a5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106" w:rsidRDefault="007D6106" w:rsidP="005D5B63">
      <w:pPr>
        <w:spacing w:after="0" w:line="240" w:lineRule="auto"/>
      </w:pPr>
      <w:r>
        <w:separator/>
      </w:r>
    </w:p>
  </w:footnote>
  <w:footnote w:type="continuationSeparator" w:id="0">
    <w:p w:rsidR="007D6106" w:rsidRDefault="007D6106" w:rsidP="005D5B63">
      <w:pPr>
        <w:spacing w:after="0" w:line="240" w:lineRule="auto"/>
      </w:pPr>
      <w:r>
        <w:continuationSeparator/>
      </w:r>
    </w:p>
  </w:footnote>
  <w:footnote w:id="1">
    <w:p w:rsidR="005D5B63" w:rsidRDefault="005D5B63" w:rsidP="005D5B63">
      <w:pPr>
        <w:pStyle w:val="11"/>
      </w:pPr>
      <w:r>
        <w:rPr>
          <w:rStyle w:val="ac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332502"/>
      <w:docPartObj>
        <w:docPartGallery w:val="Page Numbers (Top of Page)"/>
        <w:docPartUnique/>
      </w:docPartObj>
    </w:sdtPr>
    <w:sdtEndPr/>
    <w:sdtContent>
      <w:p w:rsidR="005D5B63" w:rsidRDefault="005D5B63">
        <w:pPr>
          <w:pStyle w:val="a3"/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6AD">
          <w:rPr>
            <w:noProof/>
          </w:rPr>
          <w:t>11</w:t>
        </w:r>
        <w:r>
          <w:fldChar w:fldCharType="end"/>
        </w:r>
      </w:p>
    </w:sdtContent>
  </w:sdt>
  <w:p w:rsidR="005D5B63" w:rsidRDefault="005D5B63">
    <w:pPr>
      <w:pStyle w:val="a3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1903DD"/>
    <w:multiLevelType w:val="multilevel"/>
    <w:tmpl w:val="D9CADB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2"/>
  </w:num>
  <w:num w:numId="5">
    <w:abstractNumId w:val="8"/>
  </w:num>
  <w:num w:numId="6">
    <w:abstractNumId w:val="10"/>
  </w:num>
  <w:num w:numId="7">
    <w:abstractNumId w:val="5"/>
  </w:num>
  <w:num w:numId="8">
    <w:abstractNumId w:val="3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B7"/>
    <w:rsid w:val="00056E20"/>
    <w:rsid w:val="00064047"/>
    <w:rsid w:val="00090008"/>
    <w:rsid w:val="000C4447"/>
    <w:rsid w:val="000F6207"/>
    <w:rsid w:val="00115BF8"/>
    <w:rsid w:val="00161F1E"/>
    <w:rsid w:val="0018618F"/>
    <w:rsid w:val="001B68D4"/>
    <w:rsid w:val="001E618A"/>
    <w:rsid w:val="001F5D6D"/>
    <w:rsid w:val="00205EF1"/>
    <w:rsid w:val="00214344"/>
    <w:rsid w:val="00241F4F"/>
    <w:rsid w:val="002737A3"/>
    <w:rsid w:val="00274AA7"/>
    <w:rsid w:val="00280B48"/>
    <w:rsid w:val="00285B8F"/>
    <w:rsid w:val="002E198A"/>
    <w:rsid w:val="003062B1"/>
    <w:rsid w:val="00342F62"/>
    <w:rsid w:val="00345AAF"/>
    <w:rsid w:val="003942A2"/>
    <w:rsid w:val="003C6FA3"/>
    <w:rsid w:val="00400BE1"/>
    <w:rsid w:val="00410CFF"/>
    <w:rsid w:val="00424543"/>
    <w:rsid w:val="00430FC9"/>
    <w:rsid w:val="0044673F"/>
    <w:rsid w:val="004E2124"/>
    <w:rsid w:val="004E5367"/>
    <w:rsid w:val="004F3C47"/>
    <w:rsid w:val="004F667D"/>
    <w:rsid w:val="00533C57"/>
    <w:rsid w:val="005555AA"/>
    <w:rsid w:val="00572875"/>
    <w:rsid w:val="005B5CB2"/>
    <w:rsid w:val="005D5B63"/>
    <w:rsid w:val="005E164C"/>
    <w:rsid w:val="005E7993"/>
    <w:rsid w:val="00611E4D"/>
    <w:rsid w:val="006361DC"/>
    <w:rsid w:val="00653A81"/>
    <w:rsid w:val="00657208"/>
    <w:rsid w:val="006B2D8E"/>
    <w:rsid w:val="006D3075"/>
    <w:rsid w:val="00746597"/>
    <w:rsid w:val="00750131"/>
    <w:rsid w:val="00754915"/>
    <w:rsid w:val="0079140D"/>
    <w:rsid w:val="007D6106"/>
    <w:rsid w:val="007E2CE0"/>
    <w:rsid w:val="00826FD4"/>
    <w:rsid w:val="00834A84"/>
    <w:rsid w:val="008578C7"/>
    <w:rsid w:val="008A75F6"/>
    <w:rsid w:val="008C07D6"/>
    <w:rsid w:val="008C3522"/>
    <w:rsid w:val="008D01B7"/>
    <w:rsid w:val="008E0040"/>
    <w:rsid w:val="008F00C6"/>
    <w:rsid w:val="008F20F1"/>
    <w:rsid w:val="00994CF4"/>
    <w:rsid w:val="009B022D"/>
    <w:rsid w:val="009D5813"/>
    <w:rsid w:val="00A135D8"/>
    <w:rsid w:val="00A1401D"/>
    <w:rsid w:val="00A55D32"/>
    <w:rsid w:val="00AA6891"/>
    <w:rsid w:val="00B36F95"/>
    <w:rsid w:val="00B47C1A"/>
    <w:rsid w:val="00B87C8F"/>
    <w:rsid w:val="00B92C71"/>
    <w:rsid w:val="00BC36F5"/>
    <w:rsid w:val="00BE6040"/>
    <w:rsid w:val="00C26A49"/>
    <w:rsid w:val="00C6017A"/>
    <w:rsid w:val="00C72D48"/>
    <w:rsid w:val="00C80CED"/>
    <w:rsid w:val="00CD0B2D"/>
    <w:rsid w:val="00CD437A"/>
    <w:rsid w:val="00CF3625"/>
    <w:rsid w:val="00D46C97"/>
    <w:rsid w:val="00D70C39"/>
    <w:rsid w:val="00D8127F"/>
    <w:rsid w:val="00D81A37"/>
    <w:rsid w:val="00DD0A18"/>
    <w:rsid w:val="00DE0376"/>
    <w:rsid w:val="00E214CF"/>
    <w:rsid w:val="00E22C4D"/>
    <w:rsid w:val="00E33CA7"/>
    <w:rsid w:val="00E71433"/>
    <w:rsid w:val="00E766AD"/>
    <w:rsid w:val="00EB71A2"/>
    <w:rsid w:val="00EC6901"/>
    <w:rsid w:val="00F5488A"/>
    <w:rsid w:val="00F823B8"/>
    <w:rsid w:val="00F86690"/>
    <w:rsid w:val="00FA28B2"/>
    <w:rsid w:val="00FB238C"/>
    <w:rsid w:val="00FB30EB"/>
    <w:rsid w:val="00FD2D80"/>
    <w:rsid w:val="00FD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23247-5887-4987-B64A-66A94F98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555AA"/>
  </w:style>
  <w:style w:type="paragraph" w:styleId="a3">
    <w:name w:val="header"/>
    <w:basedOn w:val="a"/>
    <w:link w:val="a4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55AA"/>
  </w:style>
  <w:style w:type="paragraph" w:styleId="a5">
    <w:name w:val="footer"/>
    <w:basedOn w:val="a"/>
    <w:link w:val="a6"/>
    <w:uiPriority w:val="99"/>
    <w:semiHidden/>
    <w:unhideWhenUsed/>
    <w:rsid w:val="005555AA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55AA"/>
  </w:style>
  <w:style w:type="table" w:customStyle="1" w:styleId="10">
    <w:name w:val="Сетка таблицы1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5555AA"/>
    <w:pPr>
      <w:spacing w:after="0" w:line="240" w:lineRule="auto"/>
      <w:ind w:left="851" w:hanging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basedOn w:val="a0"/>
    <w:uiPriority w:val="99"/>
    <w:unhideWhenUsed/>
    <w:rsid w:val="005555AA"/>
    <w:rPr>
      <w:color w:val="0563C1" w:themeColor="hyperlink"/>
      <w:u w:val="single"/>
    </w:rPr>
  </w:style>
  <w:style w:type="character" w:customStyle="1" w:styleId="c4">
    <w:name w:val="c4"/>
    <w:basedOn w:val="a0"/>
    <w:rsid w:val="005555AA"/>
  </w:style>
  <w:style w:type="paragraph" w:styleId="a9">
    <w:name w:val="Normal (Web)"/>
    <w:basedOn w:val="a"/>
    <w:uiPriority w:val="99"/>
    <w:rsid w:val="0055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7"/>
    <w:rsid w:val="005555A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7"/>
    <w:rsid w:val="005D5B63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a"/>
    <w:link w:val="ab"/>
    <w:uiPriority w:val="99"/>
    <w:semiHidden/>
    <w:unhideWhenUsed/>
    <w:rsid w:val="005D5B63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11"/>
    <w:uiPriority w:val="99"/>
    <w:semiHidden/>
    <w:rsid w:val="005D5B63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5D5B63"/>
    <w:rPr>
      <w:vertAlign w:val="superscript"/>
    </w:rPr>
  </w:style>
  <w:style w:type="paragraph" w:styleId="aa">
    <w:name w:val="footnote text"/>
    <w:basedOn w:val="a"/>
    <w:link w:val="12"/>
    <w:uiPriority w:val="99"/>
    <w:semiHidden/>
    <w:unhideWhenUsed/>
    <w:rsid w:val="005D5B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a"/>
    <w:uiPriority w:val="99"/>
    <w:semiHidden/>
    <w:rsid w:val="005D5B63"/>
    <w:rPr>
      <w:sz w:val="20"/>
      <w:szCs w:val="20"/>
    </w:rPr>
  </w:style>
  <w:style w:type="paragraph" w:styleId="ad">
    <w:name w:val="List Paragraph"/>
    <w:basedOn w:val="a"/>
    <w:uiPriority w:val="34"/>
    <w:qFormat/>
    <w:rsid w:val="00A14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</Pages>
  <Words>2216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71</cp:revision>
  <dcterms:created xsi:type="dcterms:W3CDTF">2023-06-07T10:36:00Z</dcterms:created>
  <dcterms:modified xsi:type="dcterms:W3CDTF">2023-06-19T05:55:00Z</dcterms:modified>
</cp:coreProperties>
</file>